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0A" w:rsidRPr="00E85E0A" w:rsidRDefault="00E85E0A" w:rsidP="00E85E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E0A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E85E0A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E85E0A" w:rsidRPr="00E85E0A" w:rsidRDefault="00E85E0A" w:rsidP="00E85E0A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85E0A">
        <w:rPr>
          <w:rFonts w:ascii="Times New Roman" w:hAnsi="Times New Roman" w:cs="Times New Roman"/>
          <w:sz w:val="28"/>
          <w:szCs w:val="28"/>
        </w:rPr>
        <w:t>Тест</w:t>
      </w:r>
    </w:p>
    <w:p w:rsidR="00E85E0A" w:rsidRPr="00E85E0A" w:rsidRDefault="00E85E0A" w:rsidP="00E85E0A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E85E0A">
        <w:rPr>
          <w:rStyle w:val="c5"/>
          <w:bCs/>
          <w:color w:val="000000"/>
          <w:sz w:val="28"/>
          <w:szCs w:val="28"/>
        </w:rPr>
        <w:t>Вариант 5</w:t>
      </w:r>
    </w:p>
    <w:p w:rsidR="00E85E0A" w:rsidRPr="00E85E0A" w:rsidRDefault="00E85E0A" w:rsidP="00E85E0A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E85E0A" w:rsidRPr="00E85E0A" w:rsidRDefault="00E85E0A" w:rsidP="00E85E0A">
      <w:pPr>
        <w:pStyle w:val="a6"/>
        <w:rPr>
          <w:rFonts w:ascii="Times New Roman" w:hAnsi="Times New Roman" w:cs="Times New Roman"/>
          <w:sz w:val="24"/>
          <w:szCs w:val="24"/>
        </w:rPr>
      </w:pPr>
      <w:r w:rsidRPr="00E85E0A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EB5AF8" w:rsidRPr="00E85E0A" w:rsidRDefault="00EB5AF8" w:rsidP="00EB5AF8">
      <w:pPr>
        <w:rPr>
          <w:rFonts w:ascii="Times New Roman" w:hAnsi="Times New Roman" w:cs="Times New Roman"/>
        </w:rPr>
      </w:pP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1.Информация – это …</w:t>
      </w:r>
    </w:p>
    <w:p w:rsidR="00EB5AF8" w:rsidRPr="00E85E0A" w:rsidRDefault="00EB5AF8" w:rsidP="00EB5AF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Результат наблюдения или измерения</w:t>
      </w:r>
    </w:p>
    <w:p w:rsidR="00EB5AF8" w:rsidRPr="00E85E0A" w:rsidRDefault="00EB5AF8" w:rsidP="00EB5AF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Любые сведения о событиях, объектах и явлениях окружающей среды, их свойствах и состояниях</w:t>
      </w:r>
    </w:p>
    <w:p w:rsidR="00EB5AF8" w:rsidRPr="00E85E0A" w:rsidRDefault="00EB5AF8" w:rsidP="00EB5AF8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Модель знаний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2.Уникальная возможность ретроспективного поиска текстов документов, действовавших в тот или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 xml:space="preserve">иной момент времени, доступна </w:t>
      </w:r>
      <w:proofErr w:type="gramStart"/>
      <w:r w:rsidRPr="00E85E0A">
        <w:rPr>
          <w:rFonts w:ascii="Times New Roman" w:hAnsi="Times New Roman" w:cs="Times New Roman"/>
          <w:b/>
        </w:rPr>
        <w:t>в</w:t>
      </w:r>
      <w:proofErr w:type="gramEnd"/>
      <w:r w:rsidRPr="00E85E0A">
        <w:rPr>
          <w:rFonts w:ascii="Times New Roman" w:hAnsi="Times New Roman" w:cs="Times New Roman"/>
          <w:b/>
        </w:rPr>
        <w:t>:</w:t>
      </w:r>
    </w:p>
    <w:p w:rsidR="00EB5AF8" w:rsidRPr="00E85E0A" w:rsidRDefault="00EB5AF8" w:rsidP="00E85E0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Справочно-правовой системе (СПС) «Консультант Плюс»</w:t>
      </w:r>
    </w:p>
    <w:p w:rsidR="00EB5AF8" w:rsidRPr="00E85E0A" w:rsidRDefault="00EB5AF8" w:rsidP="00E85E0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СПС «Гарант»</w:t>
      </w:r>
    </w:p>
    <w:p w:rsidR="00EB5AF8" w:rsidRPr="00E85E0A" w:rsidRDefault="00EB5AF8" w:rsidP="00E85E0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СПС «Кодекс»</w:t>
      </w:r>
    </w:p>
    <w:p w:rsidR="00EB5AF8" w:rsidRPr="00E85E0A" w:rsidRDefault="00EB5AF8" w:rsidP="00E85E0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Википедии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3.Компания «</w:t>
      </w:r>
      <w:proofErr w:type="spellStart"/>
      <w:r w:rsidRPr="00E85E0A">
        <w:rPr>
          <w:rFonts w:ascii="Times New Roman" w:hAnsi="Times New Roman" w:cs="Times New Roman"/>
          <w:b/>
        </w:rPr>
        <w:t>Синтеллект</w:t>
      </w:r>
      <w:proofErr w:type="spellEnd"/>
      <w:r w:rsidRPr="00E85E0A">
        <w:rPr>
          <w:rFonts w:ascii="Times New Roman" w:hAnsi="Times New Roman" w:cs="Times New Roman"/>
          <w:b/>
        </w:rPr>
        <w:t>» выпускает …</w:t>
      </w:r>
    </w:p>
    <w:p w:rsidR="00EB5AF8" w:rsidRPr="00E85E0A" w:rsidRDefault="00EB5AF8" w:rsidP="00E85E0A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 xml:space="preserve">Линейку программных продуктов </w:t>
      </w:r>
      <w:proofErr w:type="spellStart"/>
      <w:r w:rsidRPr="00E85E0A">
        <w:rPr>
          <w:rFonts w:ascii="Times New Roman" w:hAnsi="Times New Roman" w:cs="Times New Roman"/>
        </w:rPr>
        <w:t>Tessa</w:t>
      </w:r>
      <w:proofErr w:type="spellEnd"/>
    </w:p>
    <w:p w:rsidR="00EB5AF8" w:rsidRPr="00E85E0A" w:rsidRDefault="00EB5AF8" w:rsidP="00E85E0A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Программу DocsVision</w:t>
      </w:r>
    </w:p>
    <w:p w:rsidR="00EB5AF8" w:rsidRPr="00E85E0A" w:rsidRDefault="00EB5AF8" w:rsidP="00E85E0A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Программу «Дело»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4.Знания о порядке и правилах применения знаний (знания о знаниях) – это …</w:t>
      </w:r>
    </w:p>
    <w:p w:rsidR="00EB5AF8" w:rsidRPr="00E85E0A" w:rsidRDefault="00EB5AF8" w:rsidP="00E85E0A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Понятийные знания</w:t>
      </w:r>
    </w:p>
    <w:p w:rsidR="00EB5AF8" w:rsidRPr="00E85E0A" w:rsidRDefault="00EB5AF8" w:rsidP="00E85E0A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Конструктивные знания</w:t>
      </w:r>
    </w:p>
    <w:p w:rsidR="00EB5AF8" w:rsidRPr="00E85E0A" w:rsidRDefault="00EB5AF8" w:rsidP="00E85E0A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Процедурные знания</w:t>
      </w:r>
    </w:p>
    <w:p w:rsidR="00EB5AF8" w:rsidRPr="00E85E0A" w:rsidRDefault="00EB5AF8" w:rsidP="00E85E0A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Фактографические знания</w:t>
      </w:r>
    </w:p>
    <w:p w:rsidR="00EB5AF8" w:rsidRPr="00E85E0A" w:rsidRDefault="00EB5AF8" w:rsidP="00E85E0A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Метазнания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5.Для организации электронного документооборота применяется программа …</w:t>
      </w:r>
    </w:p>
    <w:p w:rsidR="00EB5AF8" w:rsidRPr="00E85E0A" w:rsidRDefault="00EB5AF8" w:rsidP="00E85E0A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MS Word</w:t>
      </w:r>
    </w:p>
    <w:p w:rsidR="00EB5AF8" w:rsidRPr="00E85E0A" w:rsidRDefault="00EB5AF8" w:rsidP="00E85E0A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MS Access</w:t>
      </w:r>
    </w:p>
    <w:p w:rsidR="00EB5AF8" w:rsidRPr="00E85E0A" w:rsidRDefault="00EB5AF8" w:rsidP="00E85E0A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«Евфрат»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6.Спам, распространяющий поддельные сообщения от имени банков или финансовых компаний,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целью которых является сбор логинов, паролей и ПИН-кодовпользователей, называется «…»</w:t>
      </w:r>
    </w:p>
    <w:p w:rsidR="00EB5AF8" w:rsidRPr="00E85E0A" w:rsidRDefault="00EB5AF8" w:rsidP="00E85E0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Черный пиар</w:t>
      </w:r>
    </w:p>
    <w:p w:rsidR="00EB5AF8" w:rsidRPr="00E85E0A" w:rsidRDefault="00EB5AF8" w:rsidP="00E85E0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Фишинг</w:t>
      </w:r>
    </w:p>
    <w:p w:rsidR="00EB5AF8" w:rsidRPr="00E85E0A" w:rsidRDefault="00EB5AF8" w:rsidP="00E85E0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Нигерийские письма</w:t>
      </w:r>
    </w:p>
    <w:p w:rsidR="00EB5AF8" w:rsidRPr="00E85E0A" w:rsidRDefault="00EB5AF8" w:rsidP="00E85E0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Источник слухов</w:t>
      </w:r>
    </w:p>
    <w:p w:rsidR="00EB5AF8" w:rsidRPr="00E85E0A" w:rsidRDefault="00EB5AF8" w:rsidP="00E85E0A">
      <w:pPr>
        <w:pStyle w:val="a4"/>
        <w:numPr>
          <w:ilvl w:val="0"/>
          <w:numId w:val="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Пустые письма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lastRenderedPageBreak/>
        <w:t>7.Искусственные угрозы безопасности информации вызваны …</w:t>
      </w:r>
    </w:p>
    <w:p w:rsidR="00EB5AF8" w:rsidRPr="00E85E0A" w:rsidRDefault="00EB5AF8" w:rsidP="00E85E0A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Деятельностью человека</w:t>
      </w:r>
    </w:p>
    <w:p w:rsidR="00EB5AF8" w:rsidRPr="00E85E0A" w:rsidRDefault="00EB5AF8" w:rsidP="00E85E0A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Ошибками при проектировании автоматизированной системы обработки информации (АСОИ), ее элементов или при разработке программного обеспечения</w:t>
      </w:r>
    </w:p>
    <w:p w:rsidR="00EB5AF8" w:rsidRPr="00E85E0A" w:rsidRDefault="00EB5AF8" w:rsidP="00E85E0A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Воздействиями объективных физических процессов или стихийных природных явлений, не зависящих от человека</w:t>
      </w:r>
    </w:p>
    <w:p w:rsidR="00EB5AF8" w:rsidRPr="00E85E0A" w:rsidRDefault="00EB5AF8" w:rsidP="00E85E0A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Корыстными устремлениями злоумышленников</w:t>
      </w:r>
    </w:p>
    <w:p w:rsidR="00EB5AF8" w:rsidRPr="00E85E0A" w:rsidRDefault="00EB5AF8" w:rsidP="00E85E0A">
      <w:pPr>
        <w:pStyle w:val="a4"/>
        <w:numPr>
          <w:ilvl w:val="0"/>
          <w:numId w:val="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Ошибками при действиях персонала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8.Антивирус, который обеспечивает поиск вирусов в оперативной памяти, на внешних носителях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путем подсчета и сравнения с эталоном контрольной суммы, называется«…»</w:t>
      </w:r>
    </w:p>
    <w:p w:rsidR="00EB5AF8" w:rsidRPr="00E85E0A" w:rsidRDefault="00EB5AF8" w:rsidP="00E85E0A">
      <w:pPr>
        <w:pStyle w:val="a4"/>
        <w:numPr>
          <w:ilvl w:val="1"/>
          <w:numId w:val="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детектор</w:t>
      </w:r>
    </w:p>
    <w:p w:rsidR="00EB5AF8" w:rsidRPr="00E85E0A" w:rsidRDefault="00EB5AF8" w:rsidP="00E85E0A">
      <w:pPr>
        <w:pStyle w:val="a4"/>
        <w:numPr>
          <w:ilvl w:val="1"/>
          <w:numId w:val="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доктор</w:t>
      </w:r>
    </w:p>
    <w:p w:rsidR="00EB5AF8" w:rsidRPr="00E85E0A" w:rsidRDefault="00EB5AF8" w:rsidP="00E85E0A">
      <w:pPr>
        <w:pStyle w:val="a4"/>
        <w:numPr>
          <w:ilvl w:val="1"/>
          <w:numId w:val="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сканер</w:t>
      </w:r>
    </w:p>
    <w:p w:rsidR="00EB5AF8" w:rsidRPr="00E85E0A" w:rsidRDefault="00EB5AF8" w:rsidP="00E85E0A">
      <w:pPr>
        <w:pStyle w:val="a4"/>
        <w:numPr>
          <w:ilvl w:val="1"/>
          <w:numId w:val="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ревизор</w:t>
      </w:r>
    </w:p>
    <w:p w:rsidR="00EB5AF8" w:rsidRPr="00E85E0A" w:rsidRDefault="00EB5AF8" w:rsidP="00E85E0A">
      <w:pPr>
        <w:pStyle w:val="a4"/>
        <w:numPr>
          <w:ilvl w:val="1"/>
          <w:numId w:val="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сторож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 xml:space="preserve">9.Экспертная система «БЛОК» предназначена </w:t>
      </w:r>
      <w:proofErr w:type="gramStart"/>
      <w:r w:rsidRPr="00E85E0A">
        <w:rPr>
          <w:rFonts w:ascii="Times New Roman" w:hAnsi="Times New Roman" w:cs="Times New Roman"/>
          <w:b/>
        </w:rPr>
        <w:t>для</w:t>
      </w:r>
      <w:proofErr w:type="gramEnd"/>
      <w:r w:rsidRPr="00E85E0A">
        <w:rPr>
          <w:rFonts w:ascii="Times New Roman" w:hAnsi="Times New Roman" w:cs="Times New Roman"/>
          <w:b/>
        </w:rPr>
        <w:t xml:space="preserve"> …</w:t>
      </w:r>
    </w:p>
    <w:p w:rsidR="00EB5AF8" w:rsidRPr="00E85E0A" w:rsidRDefault="00EB5AF8" w:rsidP="00E85E0A">
      <w:pPr>
        <w:pStyle w:val="a4"/>
        <w:numPr>
          <w:ilvl w:val="1"/>
          <w:numId w:val="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блокирования нежелательной почты</w:t>
      </w:r>
    </w:p>
    <w:p w:rsidR="00EB5AF8" w:rsidRPr="00E85E0A" w:rsidRDefault="00EB5AF8" w:rsidP="00E85E0A">
      <w:pPr>
        <w:pStyle w:val="a4"/>
        <w:numPr>
          <w:ilvl w:val="1"/>
          <w:numId w:val="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борьбы с экономическими преступлениями</w:t>
      </w:r>
    </w:p>
    <w:p w:rsidR="00EB5AF8" w:rsidRPr="00E85E0A" w:rsidRDefault="00EB5AF8" w:rsidP="00E85E0A">
      <w:pPr>
        <w:pStyle w:val="a4"/>
        <w:numPr>
          <w:ilvl w:val="1"/>
          <w:numId w:val="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блокирования запрещенных веб-сайтов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10.Целью информатизации является …</w:t>
      </w:r>
    </w:p>
    <w:p w:rsidR="00EB5AF8" w:rsidRPr="00E85E0A" w:rsidRDefault="00EB5AF8" w:rsidP="00E85E0A">
      <w:pPr>
        <w:pStyle w:val="a4"/>
        <w:numPr>
          <w:ilvl w:val="1"/>
          <w:numId w:val="1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улучшение качества жизни людей за счет увеличения производительности и облегчения</w:t>
      </w:r>
    </w:p>
    <w:p w:rsidR="00EB5AF8" w:rsidRPr="00E85E0A" w:rsidRDefault="00EB5AF8" w:rsidP="00E85E0A">
      <w:pPr>
        <w:pStyle w:val="a4"/>
        <w:numPr>
          <w:ilvl w:val="1"/>
          <w:numId w:val="1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информационное обеспечение трудового процесса</w:t>
      </w:r>
    </w:p>
    <w:p w:rsidR="00EB5AF8" w:rsidRPr="00E85E0A" w:rsidRDefault="00EB5AF8" w:rsidP="00E85E0A">
      <w:pPr>
        <w:pStyle w:val="a4"/>
        <w:numPr>
          <w:ilvl w:val="1"/>
          <w:numId w:val="1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осуществление информационных процессов по определенным информационным технологиям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11.В справочно-правовой системе «Консультант Плюс» проекты постановлений Правительства РФ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содержатся в информационном бланке «…»</w:t>
      </w:r>
    </w:p>
    <w:p w:rsidR="00EB5AF8" w:rsidRPr="00E85E0A" w:rsidRDefault="00EB5AF8" w:rsidP="00E85E0A">
      <w:pPr>
        <w:pStyle w:val="a4"/>
        <w:numPr>
          <w:ilvl w:val="1"/>
          <w:numId w:val="1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Законопроекты</w:t>
      </w:r>
    </w:p>
    <w:p w:rsidR="00EB5AF8" w:rsidRPr="00E85E0A" w:rsidRDefault="00EB5AF8" w:rsidP="00E85E0A">
      <w:pPr>
        <w:pStyle w:val="a4"/>
        <w:numPr>
          <w:ilvl w:val="1"/>
          <w:numId w:val="1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Проекты нормативных правовых актов</w:t>
      </w:r>
    </w:p>
    <w:p w:rsidR="00EB5AF8" w:rsidRPr="00E85E0A" w:rsidRDefault="00EB5AF8" w:rsidP="00E85E0A">
      <w:pPr>
        <w:pStyle w:val="a4"/>
        <w:numPr>
          <w:ilvl w:val="1"/>
          <w:numId w:val="1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Постатейные комментарии и книги</w:t>
      </w:r>
    </w:p>
    <w:p w:rsidR="00EB5AF8" w:rsidRPr="00E85E0A" w:rsidRDefault="00EB5AF8" w:rsidP="00E85E0A">
      <w:pPr>
        <w:pStyle w:val="a4"/>
        <w:numPr>
          <w:ilvl w:val="1"/>
          <w:numId w:val="1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Международное право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12.При исследовании и моделировании искусственного интеллекта выделяют в качестве основного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… подход</w:t>
      </w:r>
    </w:p>
    <w:p w:rsidR="00EB5AF8" w:rsidRPr="00E85E0A" w:rsidRDefault="00EB5AF8" w:rsidP="00E85E0A">
      <w:pPr>
        <w:pStyle w:val="a4"/>
        <w:numPr>
          <w:ilvl w:val="0"/>
          <w:numId w:val="1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имитационный</w:t>
      </w:r>
    </w:p>
    <w:p w:rsidR="00EB5AF8" w:rsidRPr="00E85E0A" w:rsidRDefault="00EB5AF8" w:rsidP="00E85E0A">
      <w:pPr>
        <w:pStyle w:val="a4"/>
        <w:numPr>
          <w:ilvl w:val="0"/>
          <w:numId w:val="1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прагматический</w:t>
      </w:r>
    </w:p>
    <w:p w:rsidR="00EB5AF8" w:rsidRPr="00E85E0A" w:rsidRDefault="00EB5AF8" w:rsidP="00E85E0A">
      <w:pPr>
        <w:pStyle w:val="a4"/>
        <w:numPr>
          <w:ilvl w:val="0"/>
          <w:numId w:val="1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реляционный</w:t>
      </w:r>
    </w:p>
    <w:p w:rsidR="00EB5AF8" w:rsidRPr="00E85E0A" w:rsidRDefault="00EB5AF8" w:rsidP="00E85E0A">
      <w:pPr>
        <w:pStyle w:val="a4"/>
        <w:numPr>
          <w:ilvl w:val="0"/>
          <w:numId w:val="1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объектно-ориентированный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13.Система 1С: Документооборот может применяться …</w:t>
      </w:r>
    </w:p>
    <w:p w:rsidR="00EB5AF8" w:rsidRPr="00E85E0A" w:rsidRDefault="00EB5AF8" w:rsidP="00E85E0A">
      <w:pPr>
        <w:pStyle w:val="a4"/>
        <w:numPr>
          <w:ilvl w:val="0"/>
          <w:numId w:val="1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только в малых предприятиях</w:t>
      </w:r>
    </w:p>
    <w:p w:rsidR="00EB5AF8" w:rsidRPr="00E85E0A" w:rsidRDefault="00EB5AF8" w:rsidP="00E85E0A">
      <w:pPr>
        <w:pStyle w:val="a4"/>
        <w:numPr>
          <w:ilvl w:val="0"/>
          <w:numId w:val="1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в средних и крупных организациях</w:t>
      </w:r>
    </w:p>
    <w:p w:rsidR="00EB5AF8" w:rsidRPr="00E85E0A" w:rsidRDefault="00EB5AF8" w:rsidP="00E85E0A">
      <w:pPr>
        <w:pStyle w:val="a4"/>
        <w:numPr>
          <w:ilvl w:val="0"/>
          <w:numId w:val="1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только в крупных предприятиях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14.В справочно-правовой системе «Консультант Плюс» в окне «Справка» для документов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информационного банка «Решения высших судов», являющихся судебными актами, всегда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содержится информация о …</w:t>
      </w:r>
    </w:p>
    <w:p w:rsidR="00EB5AF8" w:rsidRPr="00E85E0A" w:rsidRDefault="00EB5AF8" w:rsidP="00E85E0A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proofErr w:type="gramStart"/>
      <w:r w:rsidRPr="00E85E0A">
        <w:rPr>
          <w:rFonts w:ascii="Times New Roman" w:hAnsi="Times New Roman" w:cs="Times New Roman"/>
        </w:rPr>
        <w:t>составе</w:t>
      </w:r>
      <w:proofErr w:type="gramEnd"/>
      <w:r w:rsidRPr="00E85E0A">
        <w:rPr>
          <w:rFonts w:ascii="Times New Roman" w:hAnsi="Times New Roman" w:cs="Times New Roman"/>
        </w:rPr>
        <w:t xml:space="preserve"> судей</w:t>
      </w:r>
    </w:p>
    <w:p w:rsidR="00EB5AF8" w:rsidRPr="00E85E0A" w:rsidRDefault="00EB5AF8" w:rsidP="00E85E0A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lastRenderedPageBreak/>
        <w:t>названии и дате документа</w:t>
      </w:r>
    </w:p>
    <w:p w:rsidR="00EB5AF8" w:rsidRPr="00E85E0A" w:rsidRDefault="00EB5AF8" w:rsidP="00E85E0A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прямых и обратных ссылках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15.В состав экспертной системы обязательно входит …</w:t>
      </w:r>
    </w:p>
    <w:p w:rsidR="00EB5AF8" w:rsidRPr="00E85E0A" w:rsidRDefault="00EB5AF8" w:rsidP="00E85E0A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текстовый редактор</w:t>
      </w:r>
    </w:p>
    <w:p w:rsidR="00EB5AF8" w:rsidRPr="00E85E0A" w:rsidRDefault="00EB5AF8" w:rsidP="00E85E0A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табличный процессов</w:t>
      </w:r>
    </w:p>
    <w:p w:rsidR="00EB5AF8" w:rsidRPr="00E85E0A" w:rsidRDefault="00EB5AF8" w:rsidP="00E85E0A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база знаний</w:t>
      </w:r>
    </w:p>
    <w:p w:rsidR="00EB5AF8" w:rsidRPr="00E85E0A" w:rsidRDefault="00EB5AF8" w:rsidP="00E85E0A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система управления базами данных (СУБД)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 xml:space="preserve">16.По применению в предметной области информационные технологии делятся </w:t>
      </w:r>
      <w:proofErr w:type="gramStart"/>
      <w:r w:rsidRPr="00E85E0A">
        <w:rPr>
          <w:rFonts w:ascii="Times New Roman" w:hAnsi="Times New Roman" w:cs="Times New Roman"/>
          <w:b/>
        </w:rPr>
        <w:t>на</w:t>
      </w:r>
      <w:proofErr w:type="gramEnd"/>
      <w:r w:rsidRPr="00E85E0A">
        <w:rPr>
          <w:rFonts w:ascii="Times New Roman" w:hAnsi="Times New Roman" w:cs="Times New Roman"/>
          <w:b/>
        </w:rPr>
        <w:t xml:space="preserve"> …</w:t>
      </w:r>
    </w:p>
    <w:p w:rsidR="00EB5AF8" w:rsidRPr="00E85E0A" w:rsidRDefault="00EB5AF8" w:rsidP="00E85E0A">
      <w:pPr>
        <w:pStyle w:val="a4"/>
        <w:numPr>
          <w:ilvl w:val="0"/>
          <w:numId w:val="1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функциональные и обеспечивающие</w:t>
      </w:r>
    </w:p>
    <w:p w:rsidR="00EB5AF8" w:rsidRPr="00E85E0A" w:rsidRDefault="00EB5AF8" w:rsidP="00E85E0A">
      <w:pPr>
        <w:pStyle w:val="a4"/>
        <w:numPr>
          <w:ilvl w:val="0"/>
          <w:numId w:val="1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предметные и прикладные</w:t>
      </w:r>
    </w:p>
    <w:p w:rsidR="00EB5AF8" w:rsidRPr="00E85E0A" w:rsidRDefault="00EB5AF8" w:rsidP="00E85E0A">
      <w:pPr>
        <w:pStyle w:val="a4"/>
        <w:numPr>
          <w:ilvl w:val="0"/>
          <w:numId w:val="16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отдельные (одиночные) и интегрированные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 xml:space="preserve">17.Информационные технологии управления предназначены </w:t>
      </w:r>
      <w:proofErr w:type="gramStart"/>
      <w:r w:rsidRPr="00E85E0A">
        <w:rPr>
          <w:rFonts w:ascii="Times New Roman" w:hAnsi="Times New Roman" w:cs="Times New Roman"/>
          <w:b/>
        </w:rPr>
        <w:t>для</w:t>
      </w:r>
      <w:proofErr w:type="gramEnd"/>
      <w:r w:rsidRPr="00E85E0A">
        <w:rPr>
          <w:rFonts w:ascii="Times New Roman" w:hAnsi="Times New Roman" w:cs="Times New Roman"/>
          <w:b/>
        </w:rPr>
        <w:t xml:space="preserve"> …</w:t>
      </w:r>
    </w:p>
    <w:p w:rsidR="00EB5AF8" w:rsidRPr="00E85E0A" w:rsidRDefault="00EB5AF8" w:rsidP="00E85E0A">
      <w:pPr>
        <w:pStyle w:val="a4"/>
        <w:numPr>
          <w:ilvl w:val="0"/>
          <w:numId w:val="1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нахождения оптимального решения при наличии определенности условий</w:t>
      </w:r>
    </w:p>
    <w:p w:rsidR="00EB5AF8" w:rsidRPr="00E85E0A" w:rsidRDefault="00EB5AF8" w:rsidP="00E85E0A">
      <w:pPr>
        <w:pStyle w:val="a4"/>
        <w:numPr>
          <w:ilvl w:val="0"/>
          <w:numId w:val="1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обеспечения информацией всех участников бизнес-процесса</w:t>
      </w:r>
    </w:p>
    <w:p w:rsidR="00EB5AF8" w:rsidRPr="00E85E0A" w:rsidRDefault="00EB5AF8" w:rsidP="00E85E0A">
      <w:pPr>
        <w:pStyle w:val="a4"/>
        <w:numPr>
          <w:ilvl w:val="0"/>
          <w:numId w:val="17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поиска решения задачи в условиях неопределенности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18.Если в справочно-правовой системе «Консультант Плюс», находясь в тексте статьи кодекса,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нажать кнопку «Сравнить с предыдущей редакцией», то на экране …</w:t>
      </w:r>
    </w:p>
    <w:p w:rsidR="00EB5AF8" w:rsidRPr="00E85E0A" w:rsidRDefault="00EB5AF8" w:rsidP="00E85E0A">
      <w:pPr>
        <w:pStyle w:val="a4"/>
        <w:numPr>
          <w:ilvl w:val="0"/>
          <w:numId w:val="1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появится текст той же статьи из предыдущей редакции, и в нем будут выделены те фрагменты, которые изменялись</w:t>
      </w:r>
    </w:p>
    <w:p w:rsidR="00EB5AF8" w:rsidRPr="00E85E0A" w:rsidRDefault="00EB5AF8" w:rsidP="00E85E0A">
      <w:pPr>
        <w:pStyle w:val="a4"/>
        <w:numPr>
          <w:ilvl w:val="0"/>
          <w:numId w:val="1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появятся две колонки текста с предыдущей и текущей редакциями, открытыми в начале документа</w:t>
      </w:r>
    </w:p>
    <w:p w:rsidR="00EB5AF8" w:rsidRPr="00E85E0A" w:rsidRDefault="00EB5AF8" w:rsidP="00E85E0A">
      <w:pPr>
        <w:pStyle w:val="a4"/>
        <w:numPr>
          <w:ilvl w:val="0"/>
          <w:numId w:val="1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появятся две колонки текста с предыдущей и текущей редакциями, открытыми на просматриваемой статье, причем изменения будут выделены</w:t>
      </w:r>
    </w:p>
    <w:p w:rsidR="00EB5AF8" w:rsidRPr="00E85E0A" w:rsidRDefault="00EB5AF8" w:rsidP="00E85E0A">
      <w:pPr>
        <w:pStyle w:val="a4"/>
        <w:numPr>
          <w:ilvl w:val="0"/>
          <w:numId w:val="18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появится текст предыдущей редакции, открытый в начале документа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19.Геоинформацией называется информация, содержащая …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сведения о Земле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геологические сведения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географические сведения Банк данных состоит из … 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табличного процессора и текстового редактора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базы данных и системы управления базами данных (СУБД)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текстового редактора и СУБД Программа MS PowerPoint – это … 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текстовый редактор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графический редактор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редактор презентаций</w:t>
      </w:r>
    </w:p>
    <w:p w:rsidR="00EB5AF8" w:rsidRPr="00E85E0A" w:rsidRDefault="00EB5AF8" w:rsidP="00E85E0A">
      <w:pPr>
        <w:pStyle w:val="a4"/>
        <w:numPr>
          <w:ilvl w:val="0"/>
          <w:numId w:val="19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редактор web-страниц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20.Антивирус, который не только находит зараженные вирусами файлы, но и «лежит» их, т. е.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удаляет из файла тело программы вируса, возвращая файлы в исходное состояние, называется «…»</w:t>
      </w:r>
    </w:p>
    <w:p w:rsidR="00EB5AF8" w:rsidRPr="00E85E0A" w:rsidRDefault="00EB5AF8" w:rsidP="00E85E0A">
      <w:pPr>
        <w:pStyle w:val="a4"/>
        <w:numPr>
          <w:ilvl w:val="0"/>
          <w:numId w:val="2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детектор</w:t>
      </w:r>
    </w:p>
    <w:p w:rsidR="00EB5AF8" w:rsidRPr="00E85E0A" w:rsidRDefault="00EB5AF8" w:rsidP="00E85E0A">
      <w:pPr>
        <w:pStyle w:val="a4"/>
        <w:numPr>
          <w:ilvl w:val="0"/>
          <w:numId w:val="2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доктор</w:t>
      </w:r>
    </w:p>
    <w:p w:rsidR="00EB5AF8" w:rsidRPr="00E85E0A" w:rsidRDefault="00EB5AF8" w:rsidP="00E85E0A">
      <w:pPr>
        <w:pStyle w:val="a4"/>
        <w:numPr>
          <w:ilvl w:val="0"/>
          <w:numId w:val="2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сканер</w:t>
      </w:r>
    </w:p>
    <w:p w:rsidR="00EB5AF8" w:rsidRPr="00E85E0A" w:rsidRDefault="00EB5AF8" w:rsidP="00E85E0A">
      <w:pPr>
        <w:pStyle w:val="a4"/>
        <w:numPr>
          <w:ilvl w:val="0"/>
          <w:numId w:val="2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ревизор</w:t>
      </w:r>
    </w:p>
    <w:p w:rsidR="00EB5AF8" w:rsidRPr="00E85E0A" w:rsidRDefault="00EB5AF8" w:rsidP="00E85E0A">
      <w:pPr>
        <w:pStyle w:val="a4"/>
        <w:numPr>
          <w:ilvl w:val="0"/>
          <w:numId w:val="20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сторож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 xml:space="preserve">21.Геоинформационная система (ГИС) состоит </w:t>
      </w:r>
      <w:proofErr w:type="gramStart"/>
      <w:r w:rsidRPr="00E85E0A">
        <w:rPr>
          <w:rFonts w:ascii="Times New Roman" w:hAnsi="Times New Roman" w:cs="Times New Roman"/>
          <w:b/>
        </w:rPr>
        <w:t>из</w:t>
      </w:r>
      <w:proofErr w:type="gramEnd"/>
      <w:r w:rsidRPr="00E85E0A">
        <w:rPr>
          <w:rFonts w:ascii="Times New Roman" w:hAnsi="Times New Roman" w:cs="Times New Roman"/>
          <w:b/>
        </w:rPr>
        <w:t xml:space="preserve"> …</w:t>
      </w:r>
    </w:p>
    <w:p w:rsidR="00EB5AF8" w:rsidRPr="00E85E0A" w:rsidRDefault="00EB5AF8" w:rsidP="00E85E0A">
      <w:pPr>
        <w:pStyle w:val="a4"/>
        <w:numPr>
          <w:ilvl w:val="0"/>
          <w:numId w:val="2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текстового и графического редакторов</w:t>
      </w:r>
    </w:p>
    <w:p w:rsidR="00EB5AF8" w:rsidRPr="00E85E0A" w:rsidRDefault="00EB5AF8" w:rsidP="00E85E0A">
      <w:pPr>
        <w:pStyle w:val="a4"/>
        <w:numPr>
          <w:ilvl w:val="0"/>
          <w:numId w:val="2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lastRenderedPageBreak/>
        <w:t>цифровой карты местности и атрибутивной базы данных</w:t>
      </w:r>
    </w:p>
    <w:p w:rsidR="00EB5AF8" w:rsidRPr="00E85E0A" w:rsidRDefault="00EB5AF8" w:rsidP="00E85E0A">
      <w:pPr>
        <w:pStyle w:val="a4"/>
        <w:numPr>
          <w:ilvl w:val="0"/>
          <w:numId w:val="21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табличного процессора и системы управления базами данных (СУБД)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22.В разделе … web-версии справочно-информационной системы «Кодекс» находятся бланки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доверенностей</w:t>
      </w:r>
    </w:p>
    <w:p w:rsidR="00EB5AF8" w:rsidRPr="00E85E0A" w:rsidRDefault="00EB5AF8" w:rsidP="00E85E0A">
      <w:pPr>
        <w:pStyle w:val="a4"/>
        <w:numPr>
          <w:ilvl w:val="0"/>
          <w:numId w:val="2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Документы, зарегистрированные в Минюсте</w:t>
      </w:r>
    </w:p>
    <w:p w:rsidR="00EB5AF8" w:rsidRPr="00E85E0A" w:rsidRDefault="00EB5AF8" w:rsidP="00E85E0A">
      <w:pPr>
        <w:pStyle w:val="a4"/>
        <w:numPr>
          <w:ilvl w:val="0"/>
          <w:numId w:val="2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Образцы документов</w:t>
      </w:r>
    </w:p>
    <w:p w:rsidR="00EB5AF8" w:rsidRPr="00E85E0A" w:rsidRDefault="00EB5AF8" w:rsidP="00E85E0A">
      <w:pPr>
        <w:pStyle w:val="a4"/>
        <w:numPr>
          <w:ilvl w:val="0"/>
          <w:numId w:val="22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Приказы и письма Минфина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23.Авторскую форму, представленную в разделе «Формы документов» справочно-информационной системы «Консультант Плюс», …</w:t>
      </w:r>
    </w:p>
    <w:p w:rsidR="00EB5AF8" w:rsidRPr="00E85E0A" w:rsidRDefault="00EB5AF8" w:rsidP="00E85E0A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Можно изменить по своему усмотрению и внести измененную форму непосредственно в информационный банк</w:t>
      </w:r>
    </w:p>
    <w:p w:rsidR="00EB5AF8" w:rsidRPr="00E85E0A" w:rsidRDefault="00EB5AF8" w:rsidP="00E85E0A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Можно использовать, предварительно проконсультировавшись у профессионального специалиста (юриста, бухгалтера и т.д.)</w:t>
      </w:r>
    </w:p>
    <w:p w:rsidR="00EB5AF8" w:rsidRPr="00E85E0A" w:rsidRDefault="00EB5AF8" w:rsidP="00E85E0A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Можно использовать без всяких ограничений</w:t>
      </w:r>
    </w:p>
    <w:p w:rsidR="00EB5AF8" w:rsidRPr="00E85E0A" w:rsidRDefault="00EB5AF8" w:rsidP="00E85E0A">
      <w:pPr>
        <w:pStyle w:val="a4"/>
        <w:numPr>
          <w:ilvl w:val="0"/>
          <w:numId w:val="23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Использовать нельзя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24.На сайте научно-технического центра «Система», кроме банка законодательных актов,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>представлены такие публикации, как …</w:t>
      </w:r>
    </w:p>
    <w:p w:rsidR="00EB5AF8" w:rsidRPr="00E85E0A" w:rsidRDefault="00EB5AF8" w:rsidP="00E85E0A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«Собрание законодательства Российской Федерации»</w:t>
      </w:r>
    </w:p>
    <w:p w:rsidR="00EB5AF8" w:rsidRPr="00E85E0A" w:rsidRDefault="00EB5AF8" w:rsidP="00E85E0A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«Бюллетень нормативных актов федеральных органов исполнительной власти»</w:t>
      </w:r>
    </w:p>
    <w:p w:rsidR="00EB5AF8" w:rsidRPr="00E85E0A" w:rsidRDefault="00EB5AF8" w:rsidP="00E85E0A">
      <w:pPr>
        <w:pStyle w:val="a4"/>
        <w:numPr>
          <w:ilvl w:val="0"/>
          <w:numId w:val="24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«Коммерсант власть»</w:t>
      </w:r>
    </w:p>
    <w:p w:rsidR="00EB5AF8" w:rsidRPr="00E85E0A" w:rsidRDefault="00EB5AF8" w:rsidP="00EB5AF8">
      <w:pPr>
        <w:rPr>
          <w:rFonts w:ascii="Times New Roman" w:hAnsi="Times New Roman" w:cs="Times New Roman"/>
          <w:b/>
        </w:rPr>
      </w:pPr>
      <w:r w:rsidRPr="00E85E0A">
        <w:rPr>
          <w:rFonts w:ascii="Times New Roman" w:hAnsi="Times New Roman" w:cs="Times New Roman"/>
          <w:b/>
        </w:rPr>
        <w:t>25.Спам, который имеет цель опорочить ту или иную фирму, компанию, политического кандидата</w:t>
      </w:r>
      <w:r w:rsidRPr="00E85E0A">
        <w:rPr>
          <w:rFonts w:ascii="Times New Roman" w:hAnsi="Times New Roman" w:cs="Times New Roman"/>
        </w:rPr>
        <w:t xml:space="preserve"> </w:t>
      </w:r>
      <w:r w:rsidRPr="00E85E0A">
        <w:rPr>
          <w:rFonts w:ascii="Times New Roman" w:hAnsi="Times New Roman" w:cs="Times New Roman"/>
          <w:b/>
        </w:rPr>
        <w:t xml:space="preserve">и </w:t>
      </w:r>
      <w:r w:rsidR="009F6514" w:rsidRPr="00E85E0A">
        <w:rPr>
          <w:rFonts w:ascii="Times New Roman" w:hAnsi="Times New Roman" w:cs="Times New Roman"/>
          <w:b/>
        </w:rPr>
        <w:t>т. п.</w:t>
      </w:r>
      <w:r w:rsidRPr="00E85E0A">
        <w:rPr>
          <w:rFonts w:ascii="Times New Roman" w:hAnsi="Times New Roman" w:cs="Times New Roman"/>
          <w:b/>
        </w:rPr>
        <w:t xml:space="preserve"> называется «…»</w:t>
      </w:r>
    </w:p>
    <w:p w:rsidR="00EB5AF8" w:rsidRPr="00E85E0A" w:rsidRDefault="00EB5AF8" w:rsidP="00E85E0A">
      <w:pPr>
        <w:pStyle w:val="a4"/>
        <w:numPr>
          <w:ilvl w:val="0"/>
          <w:numId w:val="2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Черный пиар</w:t>
      </w:r>
    </w:p>
    <w:p w:rsidR="00EB5AF8" w:rsidRPr="00E85E0A" w:rsidRDefault="00EB5AF8" w:rsidP="00E85E0A">
      <w:pPr>
        <w:pStyle w:val="a4"/>
        <w:numPr>
          <w:ilvl w:val="0"/>
          <w:numId w:val="2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Фишинг</w:t>
      </w:r>
    </w:p>
    <w:p w:rsidR="00EB5AF8" w:rsidRPr="00E85E0A" w:rsidRDefault="00EB5AF8" w:rsidP="00E85E0A">
      <w:pPr>
        <w:pStyle w:val="a4"/>
        <w:numPr>
          <w:ilvl w:val="0"/>
          <w:numId w:val="2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Нигерийские письма</w:t>
      </w:r>
    </w:p>
    <w:p w:rsidR="00EB5AF8" w:rsidRPr="00E85E0A" w:rsidRDefault="00EB5AF8" w:rsidP="00E85E0A">
      <w:pPr>
        <w:pStyle w:val="a4"/>
        <w:numPr>
          <w:ilvl w:val="0"/>
          <w:numId w:val="2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Источник слухов</w:t>
      </w:r>
    </w:p>
    <w:p w:rsidR="00EB5AF8" w:rsidRPr="00E85E0A" w:rsidRDefault="00EB5AF8" w:rsidP="00E85E0A">
      <w:pPr>
        <w:pStyle w:val="a4"/>
        <w:numPr>
          <w:ilvl w:val="0"/>
          <w:numId w:val="25"/>
        </w:numPr>
        <w:rPr>
          <w:rFonts w:ascii="Times New Roman" w:hAnsi="Times New Roman" w:cs="Times New Roman"/>
        </w:rPr>
      </w:pPr>
      <w:r w:rsidRPr="00E85E0A">
        <w:rPr>
          <w:rFonts w:ascii="Times New Roman" w:hAnsi="Times New Roman" w:cs="Times New Roman"/>
        </w:rPr>
        <w:t>Пустые письма</w:t>
      </w: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Pr="00E85E0A" w:rsidRDefault="009F6514" w:rsidP="009F6514">
      <w:pPr>
        <w:pStyle w:val="a4"/>
        <w:rPr>
          <w:rFonts w:ascii="Times New Roman" w:hAnsi="Times New Roman" w:cs="Times New Roman"/>
        </w:rPr>
      </w:pPr>
    </w:p>
    <w:p w:rsidR="009F6514" w:rsidRDefault="009F6514" w:rsidP="009F6514">
      <w:pPr>
        <w:pStyle w:val="a4"/>
        <w:rPr>
          <w:rFonts w:ascii="Times New Roman" w:hAnsi="Times New Roman" w:cs="Times New Roman"/>
        </w:rPr>
      </w:pPr>
    </w:p>
    <w:p w:rsidR="00E85E0A" w:rsidRPr="00E85E0A" w:rsidRDefault="00E85E0A" w:rsidP="009F6514">
      <w:pPr>
        <w:pStyle w:val="a4"/>
        <w:rPr>
          <w:rFonts w:ascii="Times New Roman" w:hAnsi="Times New Roman" w:cs="Times New Roman"/>
        </w:rPr>
      </w:pPr>
    </w:p>
    <w:p w:rsidR="00596939" w:rsidRPr="00E85E0A" w:rsidRDefault="00596939" w:rsidP="00EB5AF8">
      <w:pPr>
        <w:rPr>
          <w:rFonts w:ascii="Times New Roman" w:hAnsi="Times New Roman" w:cs="Times New Roman"/>
        </w:rPr>
      </w:pPr>
    </w:p>
    <w:sectPr w:rsidR="00596939" w:rsidRPr="00E85E0A" w:rsidSect="00C57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1E1"/>
    <w:multiLevelType w:val="hybridMultilevel"/>
    <w:tmpl w:val="A198F6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4F2F04"/>
    <w:multiLevelType w:val="hybridMultilevel"/>
    <w:tmpl w:val="F38E11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0A74FE"/>
    <w:multiLevelType w:val="hybridMultilevel"/>
    <w:tmpl w:val="F0FEC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D3355"/>
    <w:multiLevelType w:val="hybridMultilevel"/>
    <w:tmpl w:val="17627A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A7DD3"/>
    <w:multiLevelType w:val="hybridMultilevel"/>
    <w:tmpl w:val="46520D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654C8"/>
    <w:multiLevelType w:val="hybridMultilevel"/>
    <w:tmpl w:val="8946B6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2C2B8A"/>
    <w:multiLevelType w:val="hybridMultilevel"/>
    <w:tmpl w:val="19342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50281C2">
      <w:numFmt w:val="bullet"/>
      <w:lvlText w:val="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A4D9D"/>
    <w:multiLevelType w:val="hybridMultilevel"/>
    <w:tmpl w:val="A54832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F77CDE"/>
    <w:multiLevelType w:val="hybridMultilevel"/>
    <w:tmpl w:val="578CF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70D59"/>
    <w:multiLevelType w:val="hybridMultilevel"/>
    <w:tmpl w:val="6324F2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EC6704"/>
    <w:multiLevelType w:val="hybridMultilevel"/>
    <w:tmpl w:val="2B8ABF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4489"/>
    <w:multiLevelType w:val="hybridMultilevel"/>
    <w:tmpl w:val="F272B1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042946"/>
    <w:multiLevelType w:val="hybridMultilevel"/>
    <w:tmpl w:val="29C48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481663"/>
    <w:multiLevelType w:val="hybridMultilevel"/>
    <w:tmpl w:val="2E8C36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A14C58"/>
    <w:multiLevelType w:val="hybridMultilevel"/>
    <w:tmpl w:val="401494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DA49FB"/>
    <w:multiLevelType w:val="hybridMultilevel"/>
    <w:tmpl w:val="B75606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BD7128"/>
    <w:multiLevelType w:val="hybridMultilevel"/>
    <w:tmpl w:val="BC06B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D084D"/>
    <w:multiLevelType w:val="hybridMultilevel"/>
    <w:tmpl w:val="34FCFD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7AF57A1"/>
    <w:multiLevelType w:val="hybridMultilevel"/>
    <w:tmpl w:val="29C4A7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266448"/>
    <w:multiLevelType w:val="hybridMultilevel"/>
    <w:tmpl w:val="AFAE3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1A2477"/>
    <w:multiLevelType w:val="hybridMultilevel"/>
    <w:tmpl w:val="669E4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50EEA"/>
    <w:multiLevelType w:val="hybridMultilevel"/>
    <w:tmpl w:val="B65C9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46"/>
    <w:multiLevelType w:val="hybridMultilevel"/>
    <w:tmpl w:val="5CDE1E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F4180"/>
    <w:multiLevelType w:val="hybridMultilevel"/>
    <w:tmpl w:val="F5EAD2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6584C"/>
    <w:multiLevelType w:val="hybridMultilevel"/>
    <w:tmpl w:val="47CA6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58E3B57"/>
    <w:multiLevelType w:val="hybridMultilevel"/>
    <w:tmpl w:val="4DFE8A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EE51A6B"/>
    <w:multiLevelType w:val="hybridMultilevel"/>
    <w:tmpl w:val="6CE0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31AAA"/>
    <w:multiLevelType w:val="hybridMultilevel"/>
    <w:tmpl w:val="8C7856E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9F3477"/>
    <w:multiLevelType w:val="hybridMultilevel"/>
    <w:tmpl w:val="D780E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472BD"/>
    <w:multiLevelType w:val="hybridMultilevel"/>
    <w:tmpl w:val="09509D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26"/>
  </w:num>
  <w:num w:numId="5">
    <w:abstractNumId w:val="16"/>
  </w:num>
  <w:num w:numId="6">
    <w:abstractNumId w:val="8"/>
  </w:num>
  <w:num w:numId="7">
    <w:abstractNumId w:val="6"/>
  </w:num>
  <w:num w:numId="8">
    <w:abstractNumId w:val="22"/>
  </w:num>
  <w:num w:numId="9">
    <w:abstractNumId w:val="3"/>
  </w:num>
  <w:num w:numId="10">
    <w:abstractNumId w:val="4"/>
  </w:num>
  <w:num w:numId="11">
    <w:abstractNumId w:val="10"/>
  </w:num>
  <w:num w:numId="12">
    <w:abstractNumId w:val="14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23"/>
  </w:num>
  <w:num w:numId="18">
    <w:abstractNumId w:val="19"/>
  </w:num>
  <w:num w:numId="19">
    <w:abstractNumId w:val="18"/>
  </w:num>
  <w:num w:numId="20">
    <w:abstractNumId w:val="7"/>
  </w:num>
  <w:num w:numId="21">
    <w:abstractNumId w:val="11"/>
  </w:num>
  <w:num w:numId="22">
    <w:abstractNumId w:val="5"/>
  </w:num>
  <w:num w:numId="23">
    <w:abstractNumId w:val="17"/>
  </w:num>
  <w:num w:numId="24">
    <w:abstractNumId w:val="24"/>
  </w:num>
  <w:num w:numId="25">
    <w:abstractNumId w:val="9"/>
  </w:num>
  <w:num w:numId="26">
    <w:abstractNumId w:val="29"/>
  </w:num>
  <w:num w:numId="27">
    <w:abstractNumId w:val="13"/>
  </w:num>
  <w:num w:numId="28">
    <w:abstractNumId w:val="25"/>
  </w:num>
  <w:num w:numId="29">
    <w:abstractNumId w:val="27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36A"/>
    <w:rsid w:val="003A636A"/>
    <w:rsid w:val="00596939"/>
    <w:rsid w:val="009F6514"/>
    <w:rsid w:val="00C576E2"/>
    <w:rsid w:val="00D81E39"/>
    <w:rsid w:val="00E85E0A"/>
    <w:rsid w:val="00EB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5AF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B5AF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B5AF8"/>
    <w:pPr>
      <w:ind w:left="720"/>
      <w:contextualSpacing/>
    </w:pPr>
  </w:style>
  <w:style w:type="table" w:styleId="a5">
    <w:name w:val="Table Grid"/>
    <w:basedOn w:val="a1"/>
    <w:uiPriority w:val="39"/>
    <w:rsid w:val="009F6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85E0A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4">
    <w:name w:val="c4"/>
    <w:basedOn w:val="a"/>
    <w:rsid w:val="00E85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E85E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0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7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795032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5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766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82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76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340118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1431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686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2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0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912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851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5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2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2024-01-30T06:26:00Z</dcterms:created>
  <dcterms:modified xsi:type="dcterms:W3CDTF">2024-02-06T06:18:00Z</dcterms:modified>
</cp:coreProperties>
</file>